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Wedding Guest Seating and Meal List</w:t>
      </w:r>
    </w:p>
    <w:p>
      <w:pPr>
        <w:spacing w:after="140" w:before="0"/>
        <w:jc w:val="left"/>
      </w:pPr>
      <w:r>
        <w:rPr>
          <w:b w:val="0"/>
        </w:rPr>
        <w:t>Couple [names]     Wedding date [date]     RSVP deadline [date]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65"/>
        <w:gridCol w:w="2765"/>
        <w:gridCol w:w="2765"/>
        <w:gridCol w:w="2765"/>
        <w:gridCol w:w="2765"/>
      </w:tblGrid>
      <w:tr>
        <w:trPr>
          <w:tblHeader/>
        </w:trPr>
        <w:tc>
          <w:tcPr>
            <w:tcW w:type="dxa" w:w="3264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Guest name</w:t>
            </w:r>
          </w:p>
        </w:tc>
        <w:tc>
          <w:tcPr>
            <w:tcW w:type="dxa" w:w="2112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Household</w:t>
            </w:r>
          </w:p>
        </w:tc>
        <w:tc>
          <w:tcPr>
            <w:tcW w:type="dxa" w:w="2112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RSVP</w:t>
            </w:r>
          </w:p>
        </w:tc>
        <w:tc>
          <w:tcPr>
            <w:tcW w:type="dxa" w:w="2112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Table</w:t>
            </w:r>
          </w:p>
        </w:tc>
        <w:tc>
          <w:tcPr>
            <w:tcW w:type="dxa" w:w="4224"/>
            <w:shd w:fill="6B465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Meal or access request</w:t>
            </w:r>
          </w:p>
        </w:tc>
      </w:tr>
      <w:tr>
        <w:tc>
          <w:tcPr>
            <w:tcW w:type="dxa" w:w="32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[Guest name]</w:t>
            </w:r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[Household]</w:t>
            </w:r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[RSVP]</w:t>
            </w:r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[Table]</w:t>
            </w:r>
          </w:p>
        </w:tc>
        <w:tc>
          <w:tcPr>
            <w:tcW w:type="dxa" w:w="4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[Meal or access request]</w:t>
            </w:r>
          </w:p>
        </w:tc>
      </w:tr>
      <w:tr>
        <w:tc>
          <w:tcPr>
            <w:tcW w:type="dxa" w:w="326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  <w:tr>
        <w:tc>
          <w:tcPr>
            <w:tcW w:type="dxa" w:w="32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42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/>
          </w:p>
        </w:tc>
      </w:tr>
    </w:tbl>
    <w:p>
      <w:pPr>
        <w:spacing w:after="140" w:before="200"/>
        <w:jc w:val="left"/>
      </w:pPr>
      <w:r>
        <w:rPr>
          <w:b w:val="0"/>
          <w:sz w:val="20"/>
        </w:rPr>
        <w:t>Use one row per person. Confirm numbers with the household before assigning seats and sending totals to the caterer.</w:t>
      </w:r>
    </w:p>
    <w:p>
      <w:pPr>
        <w:spacing w:after="140" w:before="0"/>
        <w:jc w:val="left"/>
      </w:pPr>
      <w:r>
        <w:rPr>
          <w:b w:val="0"/>
          <w:sz w:val="20"/>
        </w:rPr>
        <w:t>Review date [date]     Updated by [name]     Follow up [action]</w:t>
      </w:r>
    </w:p>
    <w:sectPr w:rsidR="00FC693F" w:rsidRPr="0006063C" w:rsidSect="00034616">
      <w:pgSz w:w="15840" w:h="122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Guest Seating and Meal List</dc:title>
  <dc:subject>Wedding Guest Seating and Meal List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