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Agreement Contract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Parties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Effective Date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Scope / Subject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Terms and Obligations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Payment / Consideration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Termination / Signatures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