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Weekly Timetable</w:t>
      </w:r>
    </w:p>
    <w:p>
      <w:pPr>
        <w:jc w:val="center"/>
      </w:pPr>
      <w:r>
        <w:rPr>
          <w:i/>
          <w:color w:val="505050"/>
          <w:sz w:val="18"/>
        </w:rPr>
        <w:t>A clear seven day schedule for work or study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Name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Week starting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Main priority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440"/>
            <w:shd w:fill="2F5597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800"/>
            <w:shd w:fill="2F5597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Monday</w:t>
            </w:r>
          </w:p>
        </w:tc>
        <w:tc>
          <w:tcPr>
            <w:tcW w:type="dxa" w:w="1800"/>
            <w:shd w:fill="2F5597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Tuesday</w:t>
            </w:r>
          </w:p>
        </w:tc>
        <w:tc>
          <w:tcPr>
            <w:tcW w:type="dxa" w:w="1800"/>
            <w:shd w:fill="2F5597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Wednesday</w:t>
            </w:r>
          </w:p>
        </w:tc>
        <w:tc>
          <w:tcPr>
            <w:tcW w:type="dxa" w:w="1800"/>
            <w:shd w:fill="2F5597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Thursday</w:t>
            </w:r>
          </w:p>
        </w:tc>
        <w:tc>
          <w:tcPr>
            <w:tcW w:type="dxa" w:w="1800"/>
            <w:shd w:fill="2F5597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Friday</w:t>
            </w:r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8 to 9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9 to 10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10 to 11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11 to 12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12 to 1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1 to 2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2 to 3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3 to 4</w:t>
            </w:r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Saturday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Sunday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Notes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Timetable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