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Weekly Homework Tracker</w:t>
      </w:r>
    </w:p>
    <w:p>
      <w:pPr>
        <w:jc w:val="center"/>
      </w:pPr>
      <w:r>
        <w:rPr>
          <w:i/>
          <w:color w:val="505050"/>
          <w:sz w:val="18"/>
        </w:rPr>
        <w:t>Seven-day assignment and study overview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rPr>
          <w:cantSplit/>
        </w:trPr>
        <w:tc>
          <w:tcPr>
            <w:tcW w:type="dxa" w:w="2880"/>
            <w:shd w:fill="FCE4D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Student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FCE4D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Week starting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FCE4D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Learning goal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074"/>
        <w:gridCol w:w="2074"/>
        <w:gridCol w:w="2074"/>
        <w:gridCol w:w="2074"/>
        <w:gridCol w:w="2074"/>
      </w:tblGrid>
      <w:tr>
        <w:trPr>
          <w:cantSplit/>
        </w:trPr>
        <w:tc>
          <w:tcPr>
            <w:tcW w:type="dxa" w:w="1584"/>
            <w:shd w:fill="843C0C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Day</w:t>
            </w:r>
          </w:p>
        </w:tc>
        <w:tc>
          <w:tcPr>
            <w:tcW w:type="dxa" w:w="1872"/>
            <w:shd w:fill="843C0C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Subject</w:t>
            </w:r>
          </w:p>
        </w:tc>
        <w:tc>
          <w:tcPr>
            <w:tcW w:type="dxa" w:w="3888"/>
            <w:shd w:fill="843C0C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Task</w:t>
            </w:r>
          </w:p>
        </w:tc>
        <w:tc>
          <w:tcPr>
            <w:tcW w:type="dxa" w:w="1440"/>
            <w:shd w:fill="843C0C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Due date</w:t>
            </w:r>
          </w:p>
        </w:tc>
        <w:tc>
          <w:tcPr>
            <w:tcW w:type="dxa" w:w="1440"/>
            <w:shd w:fill="843C0C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Status</w:t>
            </w:r>
          </w:p>
        </w:tc>
      </w:tr>
      <w:tr>
        <w:trPr>
          <w:cantSplit/>
        </w:trPr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t>Monday</w:t>
            </w:r>
          </w:p>
        </w:tc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>
              <w:t>Tuesday</w:t>
            </w:r>
          </w:p>
        </w:tc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t>Wednesday</w:t>
            </w:r>
          </w:p>
        </w:tc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>
              <w:t>Thursday</w:t>
            </w:r>
          </w:p>
        </w:tc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t>Friday</w:t>
            </w:r>
          </w:p>
        </w:tc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>
              <w:t>Weekend</w:t>
            </w:r>
          </w:p>
        </w:tc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</w:tbl>
    <w:p>
      <w:pPr>
        <w:pStyle w:val="Heading1"/>
      </w:pPr>
      <w:r>
        <w:t>Weekly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rPr>
          <w:cantSplit/>
        </w:trPr>
        <w:tc>
          <w:tcPr>
            <w:tcW w:type="dxa" w:w="2880"/>
            <w:shd w:fill="FCE4D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Completed well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FCE4D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Still pending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FCE4D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Support needed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</w:tbl>
    <w:p/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Homework Tracker</dc:title>
  <dc:subject/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