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Project Meeting Agenda</w:t>
      </w:r>
    </w:p>
    <w:p>
      <w:pPr>
        <w:jc w:val="center"/>
      </w:pPr>
      <w:r>
        <w:rPr>
          <w:i/>
          <w:color w:val="505050"/>
          <w:sz w:val="18"/>
        </w:rPr>
        <w:t>Status, risks, decisions, and next steps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Meeting date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Chair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Attendees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CE4D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Current milestone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2592"/>
        <w:gridCol w:w="2592"/>
        <w:gridCol w:w="2592"/>
      </w:tblGrid>
      <w:tr>
        <w:trPr>
          <w:cantSplit/>
        </w:trPr>
        <w:tc>
          <w:tcPr>
            <w:tcW w:type="dxa" w:w="3168"/>
            <w:shd w:fill="843C0C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Agenda item</w:t>
            </w:r>
          </w:p>
        </w:tc>
        <w:tc>
          <w:tcPr>
            <w:tcW w:type="dxa" w:w="1584"/>
            <w:shd w:fill="843C0C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Lead</w:t>
            </w:r>
          </w:p>
        </w:tc>
        <w:tc>
          <w:tcPr>
            <w:tcW w:type="dxa" w:w="1152"/>
            <w:shd w:fill="843C0C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Minutes</w:t>
            </w:r>
          </w:p>
        </w:tc>
        <w:tc>
          <w:tcPr>
            <w:tcW w:type="dxa" w:w="4320"/>
            <w:shd w:fill="843C0C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Decision or action</w:t>
            </w:r>
          </w:p>
        </w:tc>
      </w:tr>
      <w:tr>
        <w:trPr>
          <w:cantSplit/>
        </w:trP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Progress update</w:t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Schedule</w:t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Budget</w:t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Project risks</w:t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Decisions</w:t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Next steps</w:t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p>
      <w:r>
        <w:rPr>
          <w:b/>
        </w:rPr>
        <w:t xml:space="preserve">How to use: </w:t>
      </w:r>
      <w:r>
        <w:t>Share this agenda before the meeting and assign an owner and due date to every action.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Meeting Agenda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