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Press Release</w:t>
      </w:r>
    </w:p>
    <w:p>
      <w:pPr>
        <w:jc w:val="center"/>
      </w:pPr>
      <w:r>
        <w:rPr>
          <w:i/>
          <w:color w:val="505050"/>
          <w:sz w:val="18"/>
        </w:rPr>
        <w:t>Announcement, facts, quotation, and media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Release timing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t>For immediate release</w:t>
            </w:r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Release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Media contact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Email and phone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Headline</w:t>
      </w:r>
    </w:p>
    <w:p>
      <w:r>
        <w:t>[Write a specific, newsworthy headline.]</w:t>
      </w:r>
    </w:p>
    <w:p>
      <w:pPr>
        <w:pStyle w:val="Heading2"/>
      </w:pPr>
      <w:r>
        <w:t>Subheading</w:t>
      </w:r>
    </w:p>
    <w:p>
      <w:r>
        <w:t>[Add one sentence explaining the significance.]</w:t>
      </w:r>
    </w:p>
    <w:p>
      <w:pPr>
        <w:pStyle w:val="Heading1"/>
      </w:pPr>
      <w:r>
        <w:t>Announcement</w:t>
      </w:r>
    </w:p>
    <w:p>
      <w:r>
        <w:t>[CITY, DATE] - State the news in the first paragraph, including who, what, when, where, why, and the practical impact.</w:t>
      </w:r>
    </w:p>
    <w:p>
      <w:pPr>
        <w:pStyle w:val="Heading1"/>
      </w:pPr>
      <w:r>
        <w:t>Supporting Details and Quote</w:t>
      </w:r>
    </w:p>
    <w:p>
      <w:r>
        <w:t>[Add verified context, a concise attributed quotation, and the next step for readers or journalists.]</w:t>
      </w:r>
    </w:p>
    <w:p>
      <w:pPr>
        <w:pStyle w:val="Heading1"/>
      </w:pPr>
      <w:r>
        <w:t>About the Organization</w:t>
      </w:r>
    </w:p>
    <w:p>
      <w:r>
        <w:t>[Provide a short factual boilerplate and official website.]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