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Classic Recipe Card</w:t>
      </w:r>
    </w:p>
    <w:p>
      <w:pPr>
        <w:jc w:val="center"/>
      </w:pPr>
      <w:r>
        <w:rPr>
          <w:i/>
          <w:color w:val="505050"/>
          <w:sz w:val="18"/>
        </w:rPr>
        <w:t>Ingredients, method, timing, and serving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Recipe name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Category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Prep and cook time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Servings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Source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p>
      <w:pPr>
        <w:pStyle w:val="Heading1"/>
      </w:pPr>
      <w:r>
        <w:t>Ingredients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1584"/>
            <w:shd w:fill="1F4E7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Quantity</w:t>
            </w:r>
          </w:p>
        </w:tc>
        <w:tc>
          <w:tcPr>
            <w:tcW w:type="dxa" w:w="5184"/>
            <w:shd w:fill="1F4E7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Ingredient</w:t>
            </w:r>
          </w:p>
        </w:tc>
        <w:tc>
          <w:tcPr>
            <w:tcW w:type="dxa" w:w="3312"/>
            <w:shd w:fill="1F4E7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Preparation</w:t>
            </w:r>
          </w:p>
        </w:tc>
      </w:tr>
      <w:tr>
        <w:trPr>
          <w:cantSplit/>
        </w:trP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51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51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51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51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51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51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Method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1008"/>
            <w:shd w:fill="1F4E7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Step</w:t>
            </w:r>
          </w:p>
        </w:tc>
        <w:tc>
          <w:tcPr>
            <w:tcW w:type="dxa" w:w="9072"/>
            <w:shd w:fill="1F4E7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Instructions</w:t>
            </w:r>
          </w:p>
        </w:tc>
      </w:tr>
      <w:tr>
        <w:trPr>
          <w:cantSplit/>
        </w:trP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90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90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90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90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p>
      <w:r>
        <w:rPr>
          <w:b/>
        </w:rPr>
        <w:t xml:space="preserve">How to use: </w:t>
      </w:r>
      <w:r>
        <w:t>Record exact measures, temperatures, and timing. Add substitutions only after testing.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Classic Recipe Card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